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D2" w:rsidRPr="007002CD" w:rsidRDefault="00756BD2" w:rsidP="00756BD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D2" w:rsidRPr="007002CD" w:rsidRDefault="00756BD2" w:rsidP="00756BD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756BD2" w:rsidRDefault="00756BD2" w:rsidP="00756BD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756BD2" w:rsidRPr="007002CD" w:rsidRDefault="00756BD2" w:rsidP="00756BD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C3080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756BD2" w:rsidRDefault="00756BD2" w:rsidP="00756BD2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B40687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>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56BD2" w:rsidRDefault="00756BD2" w:rsidP="00756BD2">
      <w:pPr>
        <w:jc w:val="center"/>
        <w:rPr>
          <w:rFonts w:ascii="Times New Roman" w:hAnsi="Times New Roman"/>
          <w:b/>
          <w:sz w:val="24"/>
        </w:rPr>
      </w:pP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1E297E">
        <w:rPr>
          <w:rFonts w:ascii="Times New Roman" w:hAnsi="Times New Roman"/>
          <w:b/>
          <w:sz w:val="24"/>
        </w:rPr>
        <w:t>Сретенского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756BD2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FC6BDB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6BDB">
        <w:rPr>
          <w:rFonts w:ascii="Times New Roman" w:hAnsi="Times New Roman"/>
          <w:sz w:val="24"/>
        </w:rPr>
        <w:t>Устав муни</w:t>
      </w:r>
      <w:r w:rsidR="00B42F25" w:rsidRPr="00FC6BDB">
        <w:rPr>
          <w:rFonts w:ascii="Times New Roman" w:hAnsi="Times New Roman"/>
          <w:sz w:val="24"/>
        </w:rPr>
        <w:t xml:space="preserve">ципального образования </w:t>
      </w:r>
      <w:r w:rsidR="001E297E" w:rsidRPr="00FC6BDB">
        <w:rPr>
          <w:rFonts w:ascii="Times New Roman" w:hAnsi="Times New Roman"/>
          <w:sz w:val="24"/>
        </w:rPr>
        <w:t>Сретенское</w:t>
      </w:r>
      <w:r w:rsidR="00B42F25" w:rsidRPr="00FC6BDB">
        <w:rPr>
          <w:rFonts w:ascii="Times New Roman" w:hAnsi="Times New Roman"/>
          <w:sz w:val="24"/>
        </w:rPr>
        <w:t xml:space="preserve"> сельское</w:t>
      </w:r>
      <w:r w:rsidRPr="00FC6BDB">
        <w:rPr>
          <w:rFonts w:ascii="Times New Roman" w:hAnsi="Times New Roman"/>
          <w:sz w:val="24"/>
        </w:rPr>
        <w:t xml:space="preserve"> поселение</w:t>
      </w:r>
      <w:r w:rsidR="0060702C" w:rsidRPr="00FC6BDB">
        <w:rPr>
          <w:rFonts w:ascii="Times New Roman" w:hAnsi="Times New Roman"/>
          <w:sz w:val="24"/>
        </w:rPr>
        <w:t>,</w:t>
      </w:r>
      <w:r w:rsidRPr="00FC6BDB">
        <w:rPr>
          <w:rFonts w:ascii="Times New Roman" w:hAnsi="Times New Roman"/>
          <w:sz w:val="24"/>
        </w:rPr>
        <w:t xml:space="preserve"> утвержденный решением </w:t>
      </w:r>
      <w:r w:rsidR="001E297E" w:rsidRPr="00FC6BDB">
        <w:rPr>
          <w:rFonts w:ascii="Times New Roman" w:hAnsi="Times New Roman"/>
          <w:sz w:val="24"/>
        </w:rPr>
        <w:t>Сретенской</w:t>
      </w:r>
      <w:r w:rsidR="00B42F25" w:rsidRPr="00FC6BDB">
        <w:rPr>
          <w:rFonts w:ascii="Times New Roman" w:hAnsi="Times New Roman"/>
          <w:sz w:val="24"/>
        </w:rPr>
        <w:t xml:space="preserve"> сельской</w:t>
      </w:r>
      <w:r w:rsidRPr="00FC6BDB">
        <w:rPr>
          <w:rFonts w:ascii="Times New Roman" w:hAnsi="Times New Roman"/>
          <w:sz w:val="24"/>
        </w:rPr>
        <w:t xml:space="preserve"> Думы от</w:t>
      </w:r>
      <w:r w:rsidR="00E1182A" w:rsidRPr="00FC6BDB">
        <w:rPr>
          <w:rFonts w:ascii="Times New Roman" w:hAnsi="Times New Roman"/>
          <w:sz w:val="24"/>
        </w:rPr>
        <w:t xml:space="preserve"> </w:t>
      </w:r>
      <w:r w:rsidR="00FC6BDB" w:rsidRPr="00FC6BDB">
        <w:rPr>
          <w:rFonts w:ascii="Times New Roman" w:hAnsi="Times New Roman"/>
          <w:sz w:val="24"/>
        </w:rPr>
        <w:t>07.12.2005</w:t>
      </w:r>
      <w:r w:rsidR="00E1182A" w:rsidRPr="00FC6BDB">
        <w:rPr>
          <w:rFonts w:ascii="Times New Roman" w:hAnsi="Times New Roman"/>
          <w:sz w:val="24"/>
        </w:rPr>
        <w:t xml:space="preserve"> №14</w:t>
      </w:r>
      <w:r w:rsidR="00DB61DB" w:rsidRPr="00FC6BDB">
        <w:rPr>
          <w:rFonts w:ascii="Times New Roman" w:hAnsi="Times New Roman"/>
          <w:sz w:val="24"/>
        </w:rPr>
        <w:t>.</w:t>
      </w:r>
    </w:p>
    <w:p w:rsidR="00B42F25" w:rsidRPr="00FC6BDB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6BDB">
        <w:rPr>
          <w:rFonts w:ascii="Times New Roman" w:hAnsi="Times New Roman"/>
          <w:sz w:val="24"/>
        </w:rPr>
        <w:t xml:space="preserve"> </w:t>
      </w:r>
      <w:r w:rsidR="00426F8F" w:rsidRPr="00FC6BDB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FC6BDB">
        <w:rPr>
          <w:rFonts w:ascii="Times New Roman" w:hAnsi="Times New Roman"/>
          <w:sz w:val="24"/>
        </w:rPr>
        <w:t>иц</w:t>
      </w:r>
      <w:r w:rsidR="00794D59" w:rsidRPr="00FC6BDB">
        <w:rPr>
          <w:rFonts w:ascii="Times New Roman" w:hAnsi="Times New Roman"/>
          <w:sz w:val="24"/>
        </w:rPr>
        <w:t xml:space="preserve">ипальном образовании </w:t>
      </w:r>
      <w:r w:rsidR="001E297E" w:rsidRPr="00FC6BDB">
        <w:rPr>
          <w:rFonts w:ascii="Times New Roman" w:hAnsi="Times New Roman"/>
          <w:sz w:val="24"/>
        </w:rPr>
        <w:t>Сретенское</w:t>
      </w:r>
      <w:r w:rsidR="00B42F25" w:rsidRPr="00FC6BDB">
        <w:rPr>
          <w:rFonts w:ascii="Times New Roman" w:hAnsi="Times New Roman"/>
          <w:sz w:val="24"/>
        </w:rPr>
        <w:t xml:space="preserve"> сель</w:t>
      </w:r>
      <w:r w:rsidR="00FA4AE0" w:rsidRPr="00FC6BDB">
        <w:rPr>
          <w:rFonts w:ascii="Times New Roman" w:hAnsi="Times New Roman"/>
          <w:sz w:val="24"/>
        </w:rPr>
        <w:t>ское поселение, утверждённое</w:t>
      </w:r>
      <w:r w:rsidR="00794D59" w:rsidRPr="00FC6BDB">
        <w:rPr>
          <w:rFonts w:ascii="Times New Roman" w:hAnsi="Times New Roman"/>
          <w:sz w:val="24"/>
        </w:rPr>
        <w:t xml:space="preserve"> решением </w:t>
      </w:r>
      <w:r w:rsidR="001E297E" w:rsidRPr="00FC6BDB">
        <w:rPr>
          <w:rFonts w:ascii="Times New Roman" w:hAnsi="Times New Roman"/>
          <w:sz w:val="24"/>
        </w:rPr>
        <w:t>Сретенской</w:t>
      </w:r>
      <w:r w:rsidR="00B42F25" w:rsidRPr="00FC6BDB">
        <w:rPr>
          <w:rFonts w:ascii="Times New Roman" w:hAnsi="Times New Roman"/>
          <w:sz w:val="24"/>
        </w:rPr>
        <w:t xml:space="preserve">  сельск</w:t>
      </w:r>
      <w:r w:rsidR="00426F8F" w:rsidRPr="00FC6BDB">
        <w:rPr>
          <w:rFonts w:ascii="Times New Roman" w:hAnsi="Times New Roman"/>
          <w:sz w:val="24"/>
        </w:rPr>
        <w:t>ой Думы от</w:t>
      </w:r>
      <w:r w:rsidR="00E14240" w:rsidRPr="00FC6BDB">
        <w:rPr>
          <w:rFonts w:ascii="Times New Roman" w:hAnsi="Times New Roman"/>
          <w:sz w:val="24"/>
        </w:rPr>
        <w:t xml:space="preserve"> </w:t>
      </w:r>
      <w:r w:rsidR="00FC6BDB" w:rsidRPr="00FC6BDB">
        <w:rPr>
          <w:rFonts w:ascii="Times New Roman" w:hAnsi="Times New Roman"/>
          <w:sz w:val="24"/>
        </w:rPr>
        <w:t>11.09</w:t>
      </w:r>
      <w:r w:rsidR="009A4ADA" w:rsidRPr="00FC6BDB">
        <w:rPr>
          <w:rFonts w:ascii="Times New Roman" w:hAnsi="Times New Roman"/>
          <w:sz w:val="24"/>
        </w:rPr>
        <w:t>.2009</w:t>
      </w:r>
      <w:r w:rsidR="00B42F25" w:rsidRPr="00FC6BDB">
        <w:rPr>
          <w:rFonts w:ascii="Times New Roman" w:hAnsi="Times New Roman"/>
          <w:sz w:val="24"/>
        </w:rPr>
        <w:t xml:space="preserve"> </w:t>
      </w:r>
      <w:r w:rsidR="009A4ADA" w:rsidRPr="00FC6BDB">
        <w:rPr>
          <w:rFonts w:ascii="Times New Roman" w:hAnsi="Times New Roman"/>
          <w:sz w:val="24"/>
        </w:rPr>
        <w:t>№</w:t>
      </w:r>
      <w:r w:rsidR="00FC6BDB" w:rsidRPr="00FC6BDB">
        <w:rPr>
          <w:rFonts w:ascii="Times New Roman" w:hAnsi="Times New Roman"/>
          <w:sz w:val="24"/>
        </w:rPr>
        <w:t>5</w:t>
      </w:r>
      <w:r w:rsidR="009A4ADA" w:rsidRPr="00FC6BDB">
        <w:rPr>
          <w:rFonts w:ascii="Times New Roman" w:hAnsi="Times New Roman"/>
          <w:sz w:val="24"/>
        </w:rPr>
        <w:t>8</w:t>
      </w:r>
      <w:r w:rsidR="000B6BCB">
        <w:rPr>
          <w:rFonts w:ascii="Times New Roman" w:hAnsi="Times New Roman"/>
          <w:sz w:val="24"/>
        </w:rPr>
        <w:t>.</w:t>
      </w:r>
    </w:p>
    <w:p w:rsidR="00D66B21" w:rsidRPr="006242CC" w:rsidRDefault="00D66B2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1E297E">
        <w:rPr>
          <w:rFonts w:ascii="Times New Roman" w:hAnsi="Times New Roman"/>
          <w:sz w:val="24"/>
        </w:rPr>
        <w:t>Сретенское</w:t>
      </w:r>
      <w:r w:rsidR="00B42F25">
        <w:rPr>
          <w:rFonts w:ascii="Times New Roman" w:hAnsi="Times New Roman"/>
          <w:sz w:val="24"/>
        </w:rPr>
        <w:t xml:space="preserve"> 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3C0ECE" w:rsidRPr="006242CC" w:rsidRDefault="00D66B21" w:rsidP="003C0ECE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="003C0ECE" w:rsidRPr="006242CC">
        <w:rPr>
          <w:rFonts w:ascii="Times New Roman" w:hAnsi="Times New Roman"/>
          <w:sz w:val="24"/>
        </w:rPr>
        <w:t>Для</w:t>
      </w:r>
      <w:r w:rsidR="003C0ECE">
        <w:rPr>
          <w:rFonts w:ascii="Times New Roman" w:hAnsi="Times New Roman"/>
          <w:sz w:val="24"/>
        </w:rPr>
        <w:t xml:space="preserve"> проведения внешней проверки </w:t>
      </w:r>
      <w:r w:rsidR="003C0ECE"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3C0ECE" w:rsidRPr="003056C9" w:rsidRDefault="003C0ECE" w:rsidP="003C0ECE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3C0ECE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0B6BCB">
        <w:rPr>
          <w:rFonts w:ascii="Times New Roman" w:hAnsi="Times New Roman"/>
          <w:color w:val="000000" w:themeColor="text1"/>
          <w:sz w:val="24"/>
        </w:rPr>
        <w:t>19.03.2019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</w:t>
      </w:r>
      <w:r w:rsidR="003C0ECE"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>соответствует п.3 ст.264.4 Бюджетного Кодекса РФ.</w:t>
      </w:r>
    </w:p>
    <w:p w:rsidR="00D66B21" w:rsidRPr="00026EB5" w:rsidRDefault="00BF183D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1E297E">
        <w:rPr>
          <w:rFonts w:ascii="Times New Roman" w:hAnsi="Times New Roman"/>
          <w:sz w:val="24"/>
        </w:rPr>
        <w:t>Сретенского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0B6BCB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1E297E">
        <w:rPr>
          <w:rFonts w:ascii="Times New Roman" w:hAnsi="Times New Roman"/>
          <w:color w:val="000000" w:themeColor="text1"/>
          <w:sz w:val="24"/>
        </w:rPr>
        <w:t>Сретенской</w:t>
      </w:r>
      <w:r w:rsidR="00B723DF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0B6BCB">
        <w:rPr>
          <w:rFonts w:ascii="Times New Roman" w:hAnsi="Times New Roman"/>
          <w:sz w:val="24"/>
        </w:rPr>
        <w:t>26.12.2017</w:t>
      </w:r>
      <w:r w:rsidR="00F52E67">
        <w:rPr>
          <w:rFonts w:ascii="Times New Roman" w:hAnsi="Times New Roman"/>
          <w:sz w:val="24"/>
        </w:rPr>
        <w:t xml:space="preserve"> № </w:t>
      </w:r>
      <w:r w:rsidR="000B6BCB">
        <w:rPr>
          <w:rFonts w:ascii="Times New Roman" w:hAnsi="Times New Roman"/>
          <w:sz w:val="24"/>
        </w:rPr>
        <w:t>1</w:t>
      </w:r>
      <w:r w:rsidR="003C0ECE">
        <w:rPr>
          <w:rFonts w:ascii="Times New Roman" w:hAnsi="Times New Roman"/>
          <w:sz w:val="24"/>
        </w:rPr>
        <w:t>3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0B6BC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0B6BCB">
        <w:rPr>
          <w:rFonts w:ascii="Times New Roman" w:hAnsi="Times New Roman"/>
          <w:color w:val="000000" w:themeColor="text1"/>
          <w:sz w:val="24"/>
        </w:rPr>
        <w:t>1084,7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0B6BCB">
        <w:rPr>
          <w:rFonts w:ascii="Times New Roman" w:hAnsi="Times New Roman"/>
          <w:sz w:val="24"/>
        </w:rPr>
        <w:t>1084,7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0B6BCB">
        <w:rPr>
          <w:rFonts w:ascii="Times New Roman" w:hAnsi="Times New Roman"/>
          <w:sz w:val="24"/>
        </w:rPr>
        <w:t>263,7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0B6BCB">
        <w:rPr>
          <w:rFonts w:ascii="Times New Roman" w:hAnsi="Times New Roman"/>
          <w:sz w:val="24"/>
        </w:rPr>
        <w:t>24,3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0B6BCB">
        <w:rPr>
          <w:rFonts w:ascii="Times New Roman" w:hAnsi="Times New Roman"/>
          <w:sz w:val="24"/>
        </w:rPr>
        <w:t>821,0</w:t>
      </w:r>
      <w:r w:rsidRPr="002B2A74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0B6BCB">
        <w:rPr>
          <w:rFonts w:ascii="Times New Roman" w:hAnsi="Times New Roman"/>
          <w:sz w:val="24"/>
        </w:rPr>
        <w:t>75,7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E23928" w:rsidRPr="006242CC" w:rsidRDefault="007B550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130F1D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CB686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0B6BCB">
        <w:rPr>
          <w:rFonts w:ascii="Times New Roman" w:hAnsi="Times New Roman"/>
          <w:sz w:val="24"/>
        </w:rPr>
        <w:t>8</w:t>
      </w:r>
      <w:r w:rsidR="003C0ECE">
        <w:rPr>
          <w:rFonts w:ascii="Times New Roman" w:hAnsi="Times New Roman"/>
          <w:sz w:val="24"/>
        </w:rPr>
        <w:t xml:space="preserve"> год сельской Думой приняты</w:t>
      </w:r>
      <w:r w:rsidR="00C66588" w:rsidRPr="00477F58">
        <w:rPr>
          <w:rFonts w:ascii="Times New Roman" w:hAnsi="Times New Roman"/>
          <w:sz w:val="24"/>
        </w:rPr>
        <w:t xml:space="preserve"> </w:t>
      </w:r>
      <w:r w:rsidR="000B6BCB">
        <w:rPr>
          <w:rFonts w:ascii="Times New Roman" w:hAnsi="Times New Roman"/>
          <w:sz w:val="24"/>
        </w:rPr>
        <w:t>5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0B6BCB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0B6BCB">
        <w:rPr>
          <w:rFonts w:ascii="Times New Roman" w:hAnsi="Times New Roman"/>
          <w:b/>
          <w:sz w:val="24"/>
        </w:rPr>
        <w:t>793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0B6BCB">
        <w:rPr>
          <w:rFonts w:ascii="Times New Roman" w:hAnsi="Times New Roman"/>
          <w:sz w:val="24"/>
        </w:rPr>
        <w:t>7,3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0B6BCB">
        <w:rPr>
          <w:rFonts w:ascii="Times New Roman" w:hAnsi="Times New Roman"/>
          <w:b/>
          <w:sz w:val="24"/>
        </w:rPr>
        <w:t>390,0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0B6BCB">
        <w:rPr>
          <w:rFonts w:ascii="Times New Roman" w:hAnsi="Times New Roman"/>
          <w:sz w:val="24"/>
        </w:rPr>
        <w:t>36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0B6BCB">
        <w:rPr>
          <w:rFonts w:ascii="Times New Roman" w:hAnsi="Times New Roman"/>
          <w:b/>
          <w:sz w:val="24"/>
        </w:rPr>
        <w:t>310,7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CB686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0B6BCB">
        <w:rPr>
          <w:rFonts w:ascii="Times New Roman" w:hAnsi="Times New Roman"/>
          <w:sz w:val="24"/>
        </w:rPr>
        <w:t>увеличение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</w:t>
      </w:r>
      <w:r w:rsidR="00EB2576">
        <w:rPr>
          <w:rFonts w:ascii="Times New Roman" w:hAnsi="Times New Roman"/>
          <w:sz w:val="24"/>
        </w:rPr>
        <w:t xml:space="preserve">произошло за счет безвозмездных поступлений на </w:t>
      </w:r>
      <w:r w:rsidR="000B6BCB">
        <w:rPr>
          <w:rFonts w:ascii="Times New Roman" w:hAnsi="Times New Roman"/>
          <w:sz w:val="24"/>
        </w:rPr>
        <w:t>74,7</w:t>
      </w:r>
      <w:r w:rsidR="00EB2576">
        <w:rPr>
          <w:rFonts w:ascii="Times New Roman" w:hAnsi="Times New Roman"/>
          <w:sz w:val="24"/>
        </w:rPr>
        <w:t xml:space="preserve"> тыс. рублей.</w:t>
      </w:r>
    </w:p>
    <w:p w:rsidR="007C2947" w:rsidRDefault="00EB2576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EB2576">
        <w:rPr>
          <w:rFonts w:ascii="Times New Roman" w:hAnsi="Times New Roman"/>
          <w:sz w:val="24"/>
        </w:rPr>
        <w:t>П</w:t>
      </w:r>
      <w:r w:rsidR="00161C27" w:rsidRPr="00EB2576">
        <w:rPr>
          <w:rFonts w:ascii="Times New Roman" w:hAnsi="Times New Roman"/>
          <w:sz w:val="24"/>
        </w:rPr>
        <w:t xml:space="preserve">о собственным доходам </w:t>
      </w:r>
      <w:r w:rsidRPr="00EB2576">
        <w:rPr>
          <w:rFonts w:ascii="Times New Roman" w:hAnsi="Times New Roman"/>
          <w:color w:val="000000" w:themeColor="text1"/>
          <w:sz w:val="24"/>
        </w:rPr>
        <w:t xml:space="preserve">план </w:t>
      </w:r>
      <w:r w:rsidR="003C0ECE">
        <w:rPr>
          <w:rFonts w:ascii="Times New Roman" w:hAnsi="Times New Roman"/>
          <w:color w:val="000000" w:themeColor="text1"/>
          <w:sz w:val="24"/>
        </w:rPr>
        <w:t xml:space="preserve">увеличился на </w:t>
      </w:r>
      <w:r w:rsidR="000B6BCB">
        <w:rPr>
          <w:rFonts w:ascii="Times New Roman" w:hAnsi="Times New Roman"/>
          <w:color w:val="000000" w:themeColor="text1"/>
          <w:sz w:val="24"/>
        </w:rPr>
        <w:t>4,6</w:t>
      </w:r>
      <w:r w:rsidR="003C0ECE">
        <w:rPr>
          <w:rFonts w:ascii="Times New Roman" w:hAnsi="Times New Roman"/>
          <w:color w:val="000000" w:themeColor="text1"/>
          <w:sz w:val="24"/>
        </w:rPr>
        <w:t xml:space="preserve"> тыс.рублей:</w:t>
      </w:r>
    </w:p>
    <w:p w:rsidR="003C0ECE" w:rsidRDefault="003C0ECE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-налог на имущество увеличился на </w:t>
      </w:r>
      <w:r w:rsidR="000B6BCB">
        <w:rPr>
          <w:rFonts w:ascii="Times New Roman" w:hAnsi="Times New Roman"/>
          <w:color w:val="000000" w:themeColor="text1"/>
          <w:sz w:val="24"/>
        </w:rPr>
        <w:t>1,0</w:t>
      </w:r>
      <w:r>
        <w:rPr>
          <w:rFonts w:ascii="Times New Roman" w:hAnsi="Times New Roman"/>
          <w:color w:val="000000" w:themeColor="text1"/>
          <w:sz w:val="24"/>
        </w:rPr>
        <w:t xml:space="preserve"> тыс.рублей;</w:t>
      </w:r>
    </w:p>
    <w:p w:rsidR="003C0ECE" w:rsidRDefault="000B6BCB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-госпошлина уменьшилась на 0,6</w:t>
      </w:r>
      <w:r w:rsidR="003C0ECE">
        <w:rPr>
          <w:rFonts w:ascii="Times New Roman" w:hAnsi="Times New Roman"/>
          <w:color w:val="000000" w:themeColor="text1"/>
          <w:sz w:val="24"/>
        </w:rPr>
        <w:t xml:space="preserve"> тыс.рублей;</w:t>
      </w:r>
    </w:p>
    <w:p w:rsidR="003C0ECE" w:rsidRDefault="003C0ECE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-доходы от использования имущества, находящегося в муниципальной </w:t>
      </w:r>
      <w:r w:rsidR="000B6BCB">
        <w:rPr>
          <w:rFonts w:ascii="Times New Roman" w:hAnsi="Times New Roman"/>
          <w:color w:val="000000" w:themeColor="text1"/>
          <w:sz w:val="24"/>
        </w:rPr>
        <w:t>собственности уменьшились на 0,4</w:t>
      </w:r>
      <w:r>
        <w:rPr>
          <w:rFonts w:ascii="Times New Roman" w:hAnsi="Times New Roman"/>
          <w:color w:val="000000" w:themeColor="text1"/>
          <w:sz w:val="24"/>
        </w:rPr>
        <w:t xml:space="preserve"> тыс.рублей;</w:t>
      </w:r>
    </w:p>
    <w:p w:rsidR="003C0ECE" w:rsidRPr="00EB2576" w:rsidRDefault="003C0EC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-прочие неналоговые доходы </w:t>
      </w:r>
      <w:r w:rsidR="000B6BCB">
        <w:rPr>
          <w:rFonts w:ascii="Times New Roman" w:hAnsi="Times New Roman"/>
          <w:color w:val="000000" w:themeColor="text1"/>
          <w:sz w:val="24"/>
        </w:rPr>
        <w:t>увеличились</w:t>
      </w:r>
      <w:r>
        <w:rPr>
          <w:rFonts w:ascii="Times New Roman" w:hAnsi="Times New Roman"/>
          <w:color w:val="000000" w:themeColor="text1"/>
          <w:sz w:val="24"/>
        </w:rPr>
        <w:t xml:space="preserve"> на </w:t>
      </w:r>
      <w:r w:rsidR="000B6BCB">
        <w:rPr>
          <w:rFonts w:ascii="Times New Roman" w:hAnsi="Times New Roman"/>
          <w:color w:val="000000" w:themeColor="text1"/>
          <w:sz w:val="24"/>
        </w:rPr>
        <w:t>4,</w:t>
      </w:r>
      <w:r>
        <w:rPr>
          <w:rFonts w:ascii="Times New Roman" w:hAnsi="Times New Roman"/>
          <w:color w:val="000000" w:themeColor="text1"/>
          <w:sz w:val="24"/>
        </w:rPr>
        <w:t>6 тыс.рублей.</w:t>
      </w:r>
    </w:p>
    <w:p w:rsidR="00FF3A28" w:rsidRPr="00024D35" w:rsidRDefault="00AA2AD3" w:rsidP="00CB686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0B6BCB">
        <w:rPr>
          <w:rFonts w:ascii="Times New Roman" w:hAnsi="Times New Roman"/>
          <w:b/>
          <w:sz w:val="24"/>
        </w:rPr>
        <w:t>390,0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0B6BCB">
        <w:rPr>
          <w:rFonts w:ascii="Times New Roman" w:hAnsi="Times New Roman"/>
          <w:sz w:val="24"/>
        </w:rPr>
        <w:t>36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="00102667">
        <w:rPr>
          <w:rFonts w:ascii="Times New Roman" w:hAnsi="Times New Roman"/>
          <w:sz w:val="24"/>
        </w:rPr>
        <w:t xml:space="preserve">– </w:t>
      </w:r>
      <w:r w:rsidR="00937345">
        <w:rPr>
          <w:rFonts w:ascii="Times New Roman" w:hAnsi="Times New Roman"/>
          <w:sz w:val="24"/>
        </w:rPr>
        <w:t>увеличились</w:t>
      </w:r>
      <w:r w:rsidR="00102667"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 на </w:t>
      </w:r>
      <w:r w:rsidR="000B6BCB">
        <w:rPr>
          <w:rFonts w:ascii="Times New Roman" w:hAnsi="Times New Roman"/>
          <w:sz w:val="24"/>
        </w:rPr>
        <w:t>137,8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0B6BCB">
        <w:rPr>
          <w:rFonts w:ascii="Times New Roman" w:hAnsi="Times New Roman"/>
          <w:sz w:val="24"/>
        </w:rPr>
        <w:t>17,2</w:t>
      </w:r>
      <w:r w:rsidRPr="004B2F5E">
        <w:rPr>
          <w:rFonts w:ascii="Times New Roman" w:hAnsi="Times New Roman"/>
          <w:sz w:val="24"/>
        </w:rPr>
        <w:t>%;</w:t>
      </w:r>
    </w:p>
    <w:p w:rsidR="00937345" w:rsidRDefault="00937345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</w:t>
      </w:r>
      <w:r w:rsidR="000B6BC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расходы</w:t>
      </w:r>
      <w:r w:rsidR="000B6BCB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уменьшились на </w:t>
      </w:r>
      <w:r w:rsidR="000B6BCB">
        <w:rPr>
          <w:rFonts w:ascii="Times New Roman" w:hAnsi="Times New Roman"/>
          <w:sz w:val="24"/>
        </w:rPr>
        <w:t>10,2</w:t>
      </w:r>
      <w:r>
        <w:rPr>
          <w:rFonts w:ascii="Times New Roman" w:hAnsi="Times New Roman"/>
          <w:sz w:val="24"/>
        </w:rPr>
        <w:t xml:space="preserve"> тыс.рублей, или на </w:t>
      </w:r>
      <w:r w:rsidR="000B6BCB">
        <w:rPr>
          <w:rFonts w:ascii="Times New Roman" w:hAnsi="Times New Roman"/>
          <w:sz w:val="24"/>
        </w:rPr>
        <w:t>16,3</w:t>
      </w:r>
      <w:r>
        <w:rPr>
          <w:rFonts w:ascii="Times New Roman" w:hAnsi="Times New Roman"/>
          <w:sz w:val="24"/>
        </w:rPr>
        <w:t>%;</w:t>
      </w:r>
    </w:p>
    <w:p w:rsidR="000B6BCB" w:rsidRPr="004B2F5E" w:rsidRDefault="000B6BC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 –плановые расходы уменьшились на 3,8 тыс.руб.;</w:t>
      </w:r>
    </w:p>
    <w:p w:rsidR="008E7CC6" w:rsidRPr="004B2F5E" w:rsidRDefault="00262F6B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-04 Национальная экономика</w:t>
      </w:r>
      <w:r w:rsidR="00102667">
        <w:rPr>
          <w:rFonts w:ascii="Times New Roman" w:hAnsi="Times New Roman"/>
          <w:sz w:val="24"/>
        </w:rPr>
        <w:t xml:space="preserve"> -увеличились</w:t>
      </w:r>
      <w:r w:rsidRPr="004B2F5E">
        <w:rPr>
          <w:rFonts w:ascii="Times New Roman" w:hAnsi="Times New Roman"/>
          <w:sz w:val="24"/>
        </w:rPr>
        <w:t xml:space="preserve"> на </w:t>
      </w:r>
      <w:r w:rsidR="000B6BCB">
        <w:rPr>
          <w:rFonts w:ascii="Times New Roman" w:hAnsi="Times New Roman"/>
          <w:sz w:val="24"/>
        </w:rPr>
        <w:t>177,0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0B6BCB">
        <w:rPr>
          <w:rFonts w:ascii="Times New Roman" w:hAnsi="Times New Roman"/>
          <w:sz w:val="24"/>
        </w:rPr>
        <w:t>198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CB686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>-05 Жилищно-коммунальное хозяйство</w:t>
      </w:r>
      <w:r w:rsidR="00102667">
        <w:rPr>
          <w:rFonts w:ascii="Times New Roman" w:hAnsi="Times New Roman"/>
          <w:sz w:val="24"/>
        </w:rPr>
        <w:t>- увеличились</w:t>
      </w:r>
      <w:r w:rsidR="00C66588" w:rsidRPr="004B2F5E">
        <w:rPr>
          <w:rFonts w:ascii="Times New Roman" w:hAnsi="Times New Roman"/>
          <w:sz w:val="24"/>
        </w:rPr>
        <w:t xml:space="preserve"> на </w:t>
      </w:r>
      <w:r w:rsidR="000B6BCB">
        <w:rPr>
          <w:rFonts w:ascii="Times New Roman" w:hAnsi="Times New Roman"/>
          <w:sz w:val="24"/>
        </w:rPr>
        <w:t>7,8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0B6BCB">
        <w:rPr>
          <w:rFonts w:ascii="Times New Roman" w:hAnsi="Times New Roman"/>
          <w:sz w:val="24"/>
        </w:rPr>
        <w:t>на 86,7%</w:t>
      </w:r>
      <w:r w:rsidR="00C66588" w:rsidRPr="004B2F5E">
        <w:rPr>
          <w:rFonts w:ascii="Times New Roman" w:hAnsi="Times New Roman"/>
          <w:sz w:val="24"/>
        </w:rPr>
        <w:t>;</w:t>
      </w:r>
    </w:p>
    <w:p w:rsidR="0050436C" w:rsidRDefault="004B0875" w:rsidP="005043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0B6BCB">
        <w:rPr>
          <w:rFonts w:ascii="Times New Roman" w:hAnsi="Times New Roman"/>
          <w:sz w:val="24"/>
        </w:rPr>
        <w:t>61,2</w:t>
      </w:r>
      <w:r>
        <w:rPr>
          <w:rFonts w:ascii="Times New Roman" w:hAnsi="Times New Roman"/>
          <w:sz w:val="24"/>
        </w:rPr>
        <w:t xml:space="preserve"> тыс. рублей </w:t>
      </w:r>
      <w:r w:rsidR="00102667">
        <w:rPr>
          <w:rFonts w:ascii="Times New Roman" w:hAnsi="Times New Roman"/>
          <w:sz w:val="24"/>
        </w:rPr>
        <w:t xml:space="preserve">, </w:t>
      </w:r>
      <w:r w:rsidR="00937345">
        <w:rPr>
          <w:rFonts w:ascii="Times New Roman" w:hAnsi="Times New Roman"/>
          <w:sz w:val="24"/>
        </w:rPr>
        <w:t xml:space="preserve">или на </w:t>
      </w:r>
      <w:r w:rsidR="000B6BCB">
        <w:rPr>
          <w:rFonts w:ascii="Times New Roman" w:hAnsi="Times New Roman"/>
          <w:sz w:val="24"/>
        </w:rPr>
        <w:t>107,9</w:t>
      </w:r>
      <w:r w:rsidR="00937345">
        <w:rPr>
          <w:rFonts w:ascii="Times New Roman" w:hAnsi="Times New Roman"/>
          <w:sz w:val="24"/>
        </w:rPr>
        <w:t>%.</w:t>
      </w:r>
    </w:p>
    <w:p w:rsidR="00E02640" w:rsidRPr="006242CC" w:rsidRDefault="00397CEA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1E297E">
        <w:rPr>
          <w:rFonts w:ascii="Times New Roman" w:hAnsi="Times New Roman"/>
          <w:b/>
          <w:sz w:val="24"/>
        </w:rPr>
        <w:t>Сретенского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0B6BCB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0B6BCB">
        <w:rPr>
          <w:rFonts w:ascii="Times New Roman" w:hAnsi="Times New Roman"/>
          <w:color w:val="000000" w:themeColor="text1"/>
          <w:sz w:val="24"/>
        </w:rPr>
        <w:t>100,5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0B6BCB">
        <w:rPr>
          <w:rFonts w:ascii="Times New Roman" w:hAnsi="Times New Roman"/>
          <w:sz w:val="24"/>
        </w:rPr>
        <w:t>1164,0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0B6BCB">
        <w:rPr>
          <w:rFonts w:ascii="Times New Roman" w:hAnsi="Times New Roman"/>
          <w:sz w:val="24"/>
        </w:rPr>
        <w:t>1169,8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План собственных доходов бюджета на 201</w:t>
      </w:r>
      <w:r w:rsidR="000B6BC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1E0CEA">
        <w:rPr>
          <w:rFonts w:ascii="Times New Roman" w:hAnsi="Times New Roman"/>
          <w:sz w:val="24"/>
        </w:rPr>
        <w:t>368,3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1E0CEA">
        <w:rPr>
          <w:rFonts w:ascii="Times New Roman" w:hAnsi="Times New Roman"/>
          <w:sz w:val="24"/>
        </w:rPr>
        <w:t>274,1</w:t>
      </w:r>
      <w:r>
        <w:rPr>
          <w:rFonts w:ascii="Times New Roman" w:hAnsi="Times New Roman"/>
          <w:sz w:val="24"/>
        </w:rPr>
        <w:t xml:space="preserve"> тыс. рублей, или </w:t>
      </w:r>
      <w:r w:rsidR="001E0CEA">
        <w:rPr>
          <w:rFonts w:ascii="Times New Roman" w:hAnsi="Times New Roman"/>
          <w:sz w:val="24"/>
        </w:rPr>
        <w:t>102,2</w:t>
      </w:r>
      <w:r>
        <w:rPr>
          <w:rFonts w:ascii="Times New Roman" w:hAnsi="Times New Roman"/>
          <w:sz w:val="24"/>
        </w:rPr>
        <w:t>%</w:t>
      </w:r>
      <w:r w:rsidRPr="00EE5E8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1E0CEA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1E0CEA">
        <w:rPr>
          <w:rFonts w:ascii="Times New Roman" w:hAnsi="Times New Roman"/>
          <w:sz w:val="24"/>
        </w:rPr>
        <w:t>меньше</w:t>
      </w:r>
      <w:r w:rsidRPr="00B434AA">
        <w:rPr>
          <w:rFonts w:ascii="Times New Roman" w:hAnsi="Times New Roman"/>
          <w:sz w:val="24"/>
        </w:rPr>
        <w:t xml:space="preserve"> на </w:t>
      </w:r>
      <w:r w:rsidR="001E0CEA">
        <w:rPr>
          <w:rFonts w:ascii="Times New Roman" w:hAnsi="Times New Roman"/>
          <w:color w:val="000000" w:themeColor="text1"/>
          <w:sz w:val="24"/>
        </w:rPr>
        <w:t>79,1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CB686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102667">
        <w:rPr>
          <w:rFonts w:ascii="Times New Roman" w:hAnsi="Times New Roman"/>
          <w:sz w:val="24"/>
        </w:rPr>
        <w:t>-</w:t>
      </w:r>
      <w:r w:rsidR="001E0CEA">
        <w:rPr>
          <w:rFonts w:ascii="Times New Roman" w:hAnsi="Times New Roman"/>
          <w:color w:val="000000" w:themeColor="text1"/>
          <w:sz w:val="24"/>
        </w:rPr>
        <w:t>267,1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1E0CEA">
        <w:rPr>
          <w:rFonts w:ascii="Times New Roman" w:hAnsi="Times New Roman"/>
          <w:sz w:val="24"/>
        </w:rPr>
        <w:t>101,4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1E0CEA">
        <w:rPr>
          <w:rFonts w:ascii="Times New Roman" w:hAnsi="Times New Roman"/>
          <w:color w:val="000000" w:themeColor="text1"/>
          <w:sz w:val="24"/>
        </w:rPr>
        <w:t>7,0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142,9</w:t>
      </w:r>
      <w:r w:rsidR="00467289">
        <w:rPr>
          <w:rFonts w:ascii="Times New Roman" w:hAnsi="Times New Roman"/>
          <w:sz w:val="24"/>
        </w:rPr>
        <w:t>%</w:t>
      </w:r>
      <w:r w:rsidR="001E0CEA">
        <w:rPr>
          <w:rFonts w:ascii="Times New Roman" w:hAnsi="Times New Roman"/>
          <w:sz w:val="24"/>
        </w:rPr>
        <w:t>.</w:t>
      </w:r>
    </w:p>
    <w:p w:rsidR="0050436C" w:rsidRPr="006242CC" w:rsidRDefault="004F1584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895,7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937345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1E0CEA">
        <w:rPr>
          <w:rFonts w:ascii="Times New Roman" w:hAnsi="Times New Roman"/>
          <w:sz w:val="24"/>
        </w:rPr>
        <w:t>.</w:t>
      </w:r>
    </w:p>
    <w:p w:rsidR="00F020A7" w:rsidRPr="006242CC" w:rsidRDefault="004F1584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E2392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CF6D75">
        <w:rPr>
          <w:rFonts w:ascii="Times New Roman" w:hAnsi="Times New Roman"/>
          <w:sz w:val="24"/>
        </w:rPr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1E0CEA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1E0CEA">
        <w:rPr>
          <w:rFonts w:ascii="Times New Roman" w:hAnsi="Times New Roman"/>
          <w:color w:val="000000" w:themeColor="text1"/>
          <w:sz w:val="24"/>
        </w:rPr>
        <w:t>97,4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</w:t>
      </w:r>
      <w:r w:rsidR="001E0CEA">
        <w:rPr>
          <w:rFonts w:ascii="Times New Roman" w:hAnsi="Times New Roman"/>
          <w:sz w:val="24"/>
        </w:rPr>
        <w:t>7</w:t>
      </w:r>
      <w:r w:rsidR="00937345">
        <w:rPr>
          <w:rFonts w:ascii="Times New Roman" w:hAnsi="Times New Roman"/>
          <w:sz w:val="24"/>
        </w:rPr>
        <w:t>6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="00CF6D75" w:rsidRPr="00965F1F">
        <w:rPr>
          <w:rFonts w:ascii="Times New Roman" w:hAnsi="Times New Roman"/>
          <w:sz w:val="24"/>
        </w:rPr>
        <w:t xml:space="preserve">ъем налоговых доходов </w:t>
      </w:r>
      <w:r w:rsidR="001E0CEA">
        <w:rPr>
          <w:rFonts w:ascii="Times New Roman" w:hAnsi="Times New Roman"/>
          <w:sz w:val="24"/>
        </w:rPr>
        <w:t>уменьшился</w:t>
      </w:r>
      <w:r w:rsidR="00CE5004" w:rsidRPr="00965F1F">
        <w:rPr>
          <w:rFonts w:ascii="Times New Roman" w:hAnsi="Times New Roman"/>
          <w:sz w:val="24"/>
        </w:rPr>
        <w:t xml:space="preserve"> на </w:t>
      </w:r>
      <w:r w:rsidR="001E0CEA">
        <w:rPr>
          <w:rFonts w:ascii="Times New Roman" w:hAnsi="Times New Roman"/>
          <w:color w:val="000000" w:themeColor="text1"/>
          <w:sz w:val="24"/>
        </w:rPr>
        <w:t>85,5</w:t>
      </w:r>
      <w:r w:rsidR="00EC0AB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1F710D" w:rsidRPr="006242CC" w:rsidRDefault="001F710D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Как и в предыду</w:t>
      </w:r>
      <w:r w:rsidR="00941390">
        <w:rPr>
          <w:rFonts w:ascii="Times New Roman" w:hAnsi="Times New Roman"/>
          <w:sz w:val="24"/>
        </w:rPr>
        <w:t xml:space="preserve">щем периоде, </w:t>
      </w:r>
      <w:r w:rsidR="002601D9">
        <w:rPr>
          <w:rFonts w:ascii="Times New Roman" w:hAnsi="Times New Roman"/>
          <w:sz w:val="24"/>
        </w:rPr>
        <w:t xml:space="preserve">в </w:t>
      </w:r>
      <w:r w:rsidR="000E0BDB">
        <w:rPr>
          <w:rFonts w:ascii="Times New Roman" w:hAnsi="Times New Roman"/>
          <w:sz w:val="24"/>
        </w:rPr>
        <w:t>201</w:t>
      </w:r>
      <w:r w:rsidR="001E0CEA">
        <w:rPr>
          <w:rFonts w:ascii="Times New Roman" w:hAnsi="Times New Roman"/>
          <w:sz w:val="24"/>
        </w:rPr>
        <w:t>8</w:t>
      </w:r>
      <w:r w:rsidR="009E65E6">
        <w:rPr>
          <w:rFonts w:ascii="Times New Roman" w:hAnsi="Times New Roman"/>
          <w:sz w:val="24"/>
        </w:rPr>
        <w:t xml:space="preserve"> г</w:t>
      </w:r>
      <w:r w:rsidR="00993C5F">
        <w:rPr>
          <w:rFonts w:ascii="Times New Roman" w:hAnsi="Times New Roman"/>
          <w:sz w:val="24"/>
        </w:rPr>
        <w:t xml:space="preserve">оду </w:t>
      </w:r>
      <w:r w:rsidR="00941390">
        <w:rPr>
          <w:rFonts w:ascii="Times New Roman" w:hAnsi="Times New Roman"/>
          <w:sz w:val="24"/>
        </w:rPr>
        <w:t>основным</w:t>
      </w:r>
      <w:r w:rsidR="00993C5F">
        <w:rPr>
          <w:rFonts w:ascii="Times New Roman" w:hAnsi="Times New Roman"/>
          <w:sz w:val="24"/>
        </w:rPr>
        <w:t xml:space="preserve"> </w:t>
      </w:r>
      <w:r w:rsidR="00941390">
        <w:rPr>
          <w:rFonts w:ascii="Times New Roman" w:hAnsi="Times New Roman"/>
          <w:sz w:val="24"/>
        </w:rPr>
        <w:t xml:space="preserve"> источником</w:t>
      </w:r>
      <w:r w:rsidR="00993C5F">
        <w:rPr>
          <w:rFonts w:ascii="Times New Roman" w:hAnsi="Times New Roman"/>
          <w:sz w:val="24"/>
        </w:rPr>
        <w:t xml:space="preserve"> налоговых доходов  являл</w:t>
      </w:r>
      <w:r w:rsidRPr="006242CC">
        <w:rPr>
          <w:rFonts w:ascii="Times New Roman" w:hAnsi="Times New Roman"/>
          <w:sz w:val="24"/>
        </w:rPr>
        <w:t>ся</w:t>
      </w:r>
      <w:r w:rsidR="00993C5F">
        <w:rPr>
          <w:rFonts w:ascii="Times New Roman" w:hAnsi="Times New Roman"/>
          <w:sz w:val="24"/>
        </w:rPr>
        <w:t xml:space="preserve"> налог на доходы физических лиц.</w:t>
      </w:r>
    </w:p>
    <w:p w:rsidR="00D71DBB" w:rsidRPr="006242CC" w:rsidRDefault="00D71DBB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AE48DD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138,9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FC7E35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рублей, поступило в бюджет</w:t>
      </w:r>
      <w:r w:rsidR="0001216F">
        <w:rPr>
          <w:rFonts w:ascii="Times New Roman" w:hAnsi="Times New Roman"/>
          <w:sz w:val="24"/>
        </w:rPr>
        <w:t xml:space="preserve"> </w:t>
      </w:r>
      <w:r w:rsidR="00937345">
        <w:rPr>
          <w:rFonts w:ascii="Times New Roman" w:hAnsi="Times New Roman"/>
          <w:sz w:val="24"/>
        </w:rPr>
        <w:t>142,</w:t>
      </w:r>
      <w:r w:rsidR="001E0CEA">
        <w:rPr>
          <w:rFonts w:ascii="Times New Roman" w:hAnsi="Times New Roman"/>
          <w:sz w:val="24"/>
        </w:rPr>
        <w:t>1</w:t>
      </w:r>
      <w:r w:rsidR="00EC0AB4">
        <w:rPr>
          <w:rFonts w:ascii="Times New Roman" w:hAnsi="Times New Roman"/>
          <w:sz w:val="24"/>
        </w:rPr>
        <w:t xml:space="preserve"> </w:t>
      </w:r>
      <w:r w:rsidR="002A1EB0">
        <w:rPr>
          <w:rFonts w:ascii="Times New Roman" w:hAnsi="Times New Roman"/>
          <w:sz w:val="24"/>
        </w:rPr>
        <w:t>тыс.</w:t>
      </w:r>
      <w:r w:rsidR="00661DE3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1E0CEA">
        <w:rPr>
          <w:rFonts w:ascii="Times New Roman" w:hAnsi="Times New Roman"/>
          <w:sz w:val="24"/>
        </w:rPr>
        <w:t>102,3</w:t>
      </w:r>
      <w:r w:rsidR="00B2227C"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</w:p>
    <w:p w:rsidR="0050436C" w:rsidRPr="00B40687" w:rsidRDefault="00913B04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="00DE790C"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 w:rsidR="00425BE3" w:rsidRPr="006242CC">
        <w:rPr>
          <w:rFonts w:ascii="Times New Roman" w:hAnsi="Times New Roman"/>
          <w:sz w:val="24"/>
        </w:rPr>
        <w:t xml:space="preserve"> </w:t>
      </w:r>
      <w:r w:rsidR="001F6F6C">
        <w:rPr>
          <w:rFonts w:ascii="Times New Roman" w:hAnsi="Times New Roman"/>
          <w:sz w:val="24"/>
        </w:rPr>
        <w:t>– акцизы по подакцизным товарам, производимым на территории Российской Федерации.</w:t>
      </w:r>
      <w:r w:rsidR="00FC7292">
        <w:rPr>
          <w:rFonts w:ascii="Times New Roman" w:hAnsi="Times New Roman"/>
          <w:sz w:val="24"/>
        </w:rPr>
        <w:t xml:space="preserve"> В объё</w:t>
      </w:r>
      <w:r w:rsidR="00DE790C" w:rsidRPr="006242CC">
        <w:rPr>
          <w:rFonts w:ascii="Times New Roman" w:hAnsi="Times New Roman"/>
          <w:sz w:val="24"/>
        </w:rPr>
        <w:t>ме собственных доходов</w:t>
      </w:r>
      <w:r w:rsidR="00CE5004"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поступления</w:t>
      </w:r>
      <w:r w:rsidR="003A7DAF" w:rsidRPr="006242CC">
        <w:rPr>
          <w:rFonts w:ascii="Times New Roman" w:hAnsi="Times New Roman"/>
          <w:sz w:val="24"/>
        </w:rPr>
        <w:t xml:space="preserve"> составил</w:t>
      </w:r>
      <w:r w:rsidR="0001216F">
        <w:rPr>
          <w:rFonts w:ascii="Times New Roman" w:hAnsi="Times New Roman"/>
          <w:sz w:val="24"/>
        </w:rPr>
        <w:t xml:space="preserve">и </w:t>
      </w:r>
      <w:r w:rsidR="001E0CEA">
        <w:rPr>
          <w:rFonts w:ascii="Times New Roman" w:hAnsi="Times New Roman"/>
          <w:sz w:val="24"/>
        </w:rPr>
        <w:t>35,1</w:t>
      </w:r>
      <w:r w:rsidR="003A7DAF" w:rsidRPr="006242CC">
        <w:rPr>
          <w:rFonts w:ascii="Times New Roman" w:hAnsi="Times New Roman"/>
          <w:sz w:val="24"/>
        </w:rPr>
        <w:t>%,</w:t>
      </w:r>
      <w:r w:rsidR="00FC7292">
        <w:rPr>
          <w:rFonts w:ascii="Times New Roman" w:hAnsi="Times New Roman"/>
          <w:sz w:val="24"/>
        </w:rPr>
        <w:t xml:space="preserve"> налоговых доходов </w:t>
      </w:r>
      <w:r w:rsidR="000D409E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1E0CEA">
        <w:rPr>
          <w:rFonts w:ascii="Times New Roman" w:hAnsi="Times New Roman"/>
          <w:color w:val="000000" w:themeColor="text1"/>
          <w:sz w:val="24"/>
        </w:rPr>
        <w:t>36</w:t>
      </w:r>
      <w:r w:rsidR="003A7DAF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50436C" w:rsidRPr="006242CC" w:rsidRDefault="002F6F70" w:rsidP="0050436C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1E0CEA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1E0CEA">
        <w:rPr>
          <w:rFonts w:ascii="Times New Roman" w:hAnsi="Times New Roman"/>
          <w:color w:val="000000" w:themeColor="text1"/>
          <w:sz w:val="24"/>
        </w:rPr>
        <w:t>2,6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9F1483" w:rsidRPr="006242CC" w:rsidRDefault="00D518DB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1E0CEA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1E0CEA">
        <w:rPr>
          <w:rFonts w:ascii="Times New Roman" w:hAnsi="Times New Roman"/>
          <w:sz w:val="24"/>
        </w:rPr>
        <w:t>увеличилось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1E0CEA">
        <w:rPr>
          <w:rFonts w:ascii="Times New Roman" w:hAnsi="Times New Roman"/>
          <w:sz w:val="24"/>
        </w:rPr>
        <w:t>6,4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</w:t>
      </w:r>
    </w:p>
    <w:p w:rsidR="00C073FB" w:rsidRDefault="00920F20" w:rsidP="00C073FB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F1121B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76,6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1E0CEA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1E0CEA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1E0CEA">
        <w:rPr>
          <w:rFonts w:ascii="Times New Roman" w:hAnsi="Times New Roman"/>
          <w:sz w:val="24"/>
        </w:rPr>
        <w:t>увеличились</w:t>
      </w:r>
      <w:r w:rsidR="00D63F7F" w:rsidRPr="006242CC">
        <w:rPr>
          <w:rFonts w:ascii="Times New Roman" w:hAnsi="Times New Roman"/>
          <w:sz w:val="24"/>
        </w:rPr>
        <w:t xml:space="preserve"> на </w:t>
      </w:r>
      <w:r w:rsidR="001E0CEA">
        <w:rPr>
          <w:rFonts w:ascii="Times New Roman" w:hAnsi="Times New Roman"/>
          <w:sz w:val="24"/>
        </w:rPr>
        <w:t>95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1E0CEA">
        <w:rPr>
          <w:rFonts w:ascii="Times New Roman" w:hAnsi="Times New Roman"/>
          <w:sz w:val="24"/>
        </w:rPr>
        <w:t>11</w:t>
      </w:r>
      <w:r w:rsidR="001B4FCE">
        <w:rPr>
          <w:rFonts w:ascii="Times New Roman" w:hAnsi="Times New Roman"/>
          <w:sz w:val="24"/>
        </w:rPr>
        <w:t>,9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1E0CEA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1E0CEA">
        <w:rPr>
          <w:rFonts w:ascii="Times New Roman" w:hAnsi="Times New Roman"/>
          <w:sz w:val="24"/>
        </w:rPr>
        <w:t>74,7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1E0CEA">
        <w:rPr>
          <w:rFonts w:ascii="Times New Roman" w:hAnsi="Times New Roman"/>
          <w:sz w:val="24"/>
        </w:rPr>
        <w:t>9</w:t>
      </w:r>
      <w:r w:rsidR="001B4FCE">
        <w:rPr>
          <w:rFonts w:ascii="Times New Roman" w:hAnsi="Times New Roman"/>
          <w:sz w:val="24"/>
        </w:rPr>
        <w:t>,1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895,7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A930DE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Pr="00E873EC" w:rsidRDefault="00FF13D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1E0CEA">
        <w:rPr>
          <w:rFonts w:ascii="Times New Roman" w:hAnsi="Times New Roman"/>
          <w:sz w:val="24"/>
        </w:rPr>
        <w:t>787,9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0F5FD1" w:rsidRDefault="00E873EC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1E0CEA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50436C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план </w:t>
      </w:r>
      <w:r w:rsidR="001E0CEA">
        <w:rPr>
          <w:rFonts w:ascii="Times New Roman" w:hAnsi="Times New Roman"/>
          <w:sz w:val="24"/>
        </w:rPr>
        <w:t>35</w:t>
      </w:r>
      <w:r w:rsidR="001B4F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исполнено </w:t>
      </w:r>
      <w:r w:rsidR="00A930DE">
        <w:rPr>
          <w:rFonts w:ascii="Times New Roman" w:hAnsi="Times New Roman"/>
          <w:sz w:val="24"/>
        </w:rPr>
        <w:t>100</w:t>
      </w:r>
      <w:r w:rsidR="001B4FCE">
        <w:rPr>
          <w:rFonts w:ascii="Times New Roman" w:hAnsi="Times New Roman"/>
          <w:sz w:val="24"/>
        </w:rPr>
        <w:t>%.</w:t>
      </w:r>
    </w:p>
    <w:p w:rsidR="0050436C" w:rsidRDefault="006727C1" w:rsidP="0050436C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бюджета по расходам</w:t>
      </w:r>
    </w:p>
    <w:p w:rsidR="006727C1" w:rsidRPr="0050436C" w:rsidRDefault="006727C1" w:rsidP="001B4FCE">
      <w:pPr>
        <w:jc w:val="both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1E0CEA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1E0CEA">
        <w:rPr>
          <w:rFonts w:ascii="Times New Roman" w:hAnsi="Times New Roman"/>
          <w:sz w:val="24"/>
        </w:rPr>
        <w:t>82,6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1E0CEA">
        <w:rPr>
          <w:rFonts w:ascii="Times New Roman" w:hAnsi="Times New Roman"/>
          <w:sz w:val="24"/>
        </w:rPr>
        <w:t>1474,7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1218,6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1E0CEA">
        <w:rPr>
          <w:rFonts w:ascii="Times New Roman" w:hAnsi="Times New Roman"/>
          <w:sz w:val="24"/>
        </w:rPr>
        <w:t>256,1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1E0CEA">
        <w:rPr>
          <w:rFonts w:ascii="Times New Roman" w:hAnsi="Times New Roman"/>
          <w:sz w:val="24"/>
        </w:rPr>
        <w:t>36</w:t>
      </w:r>
      <w:r w:rsidR="00E873EC">
        <w:rPr>
          <w:rFonts w:ascii="Times New Roman" w:hAnsi="Times New Roman"/>
          <w:sz w:val="24"/>
        </w:rPr>
        <w:t xml:space="preserve"> %  или на </w:t>
      </w:r>
      <w:r w:rsidR="001E0CEA">
        <w:rPr>
          <w:rFonts w:ascii="Times New Roman" w:hAnsi="Times New Roman"/>
          <w:sz w:val="24"/>
        </w:rPr>
        <w:t>390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CB6867">
      <w:pPr>
        <w:jc w:val="both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1E0CEA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F01A5E" w:rsidRPr="001B4FCE" w:rsidRDefault="00811AED" w:rsidP="001B4F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FCE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1B4FCE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1E0CEA">
        <w:rPr>
          <w:rFonts w:ascii="Times New Roman" w:hAnsi="Times New Roman" w:cs="Times New Roman"/>
          <w:sz w:val="24"/>
          <w:szCs w:val="24"/>
        </w:rPr>
        <w:t>938,7</w:t>
      </w:r>
      <w:r w:rsidR="00FD2B84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1B4FCE">
        <w:rPr>
          <w:rFonts w:ascii="Times New Roman" w:hAnsi="Times New Roman" w:cs="Times New Roman"/>
          <w:sz w:val="24"/>
          <w:szCs w:val="24"/>
        </w:rPr>
        <w:t>тыс</w:t>
      </w:r>
      <w:r w:rsidR="00982525" w:rsidRPr="001B4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Pr="001B4FCE" w:rsidRDefault="00982525" w:rsidP="001B4FC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4FCE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1B4FCE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1B4FC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1B4FCE">
        <w:rPr>
          <w:rFonts w:ascii="Times New Roman" w:hAnsi="Times New Roman" w:cs="Times New Roman"/>
          <w:sz w:val="24"/>
          <w:szCs w:val="24"/>
        </w:rPr>
        <w:t>–</w:t>
      </w:r>
      <w:r w:rsidR="00E873EC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1E0CEA">
        <w:rPr>
          <w:rFonts w:ascii="Times New Roman" w:hAnsi="Times New Roman" w:cs="Times New Roman"/>
          <w:sz w:val="24"/>
          <w:szCs w:val="24"/>
        </w:rPr>
        <w:t>851,3</w:t>
      </w:r>
      <w:r w:rsidR="001F28F8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4FCE">
        <w:rPr>
          <w:rFonts w:ascii="Times New Roman" w:hAnsi="Times New Roman" w:cs="Times New Roman"/>
          <w:sz w:val="24"/>
          <w:szCs w:val="24"/>
        </w:rPr>
        <w:t>тыс.</w:t>
      </w:r>
      <w:r w:rsidR="00CB5701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1B4FCE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1B4FCE">
        <w:rPr>
          <w:rFonts w:ascii="Times New Roman" w:hAnsi="Times New Roman" w:cs="Times New Roman"/>
          <w:sz w:val="24"/>
          <w:szCs w:val="24"/>
        </w:rPr>
        <w:t>,</w:t>
      </w:r>
      <w:r w:rsidR="00734509" w:rsidRPr="001B4FCE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1B4FCE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1E0CEA">
        <w:rPr>
          <w:rFonts w:ascii="Times New Roman" w:hAnsi="Times New Roman" w:cs="Times New Roman"/>
          <w:sz w:val="24"/>
          <w:szCs w:val="24"/>
        </w:rPr>
        <w:t>87,4</w:t>
      </w:r>
      <w:r w:rsidR="00EC0AB4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B4FCE">
        <w:rPr>
          <w:rFonts w:ascii="Times New Roman" w:hAnsi="Times New Roman" w:cs="Times New Roman"/>
          <w:sz w:val="24"/>
          <w:szCs w:val="24"/>
        </w:rPr>
        <w:t>тыс.</w:t>
      </w:r>
      <w:r w:rsidR="00C24E00" w:rsidRPr="001B4FCE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1B4FCE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Default="00A71481" w:rsidP="007B4A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116F45">
      <w:pPr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1E0CEA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1E0CEA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04F87" w:rsidRDefault="004141CD" w:rsidP="001E0C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1E0CEA">
        <w:rPr>
          <w:rFonts w:ascii="Times New Roman" w:hAnsi="Times New Roman"/>
          <w:sz w:val="24"/>
        </w:rPr>
        <w:t>53,1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1E0CEA">
        <w:rPr>
          <w:rFonts w:ascii="Times New Roman" w:hAnsi="Times New Roman"/>
          <w:sz w:val="24"/>
        </w:rPr>
        <w:t>14,8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D91766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Раздел 04 Национальная экономика</w:t>
      </w:r>
    </w:p>
    <w:p w:rsidR="00D91766" w:rsidRDefault="00C66588" w:rsidP="00CB6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1E0CEA">
        <w:rPr>
          <w:rFonts w:ascii="Times New Roman" w:hAnsi="Times New Roman"/>
          <w:sz w:val="24"/>
        </w:rPr>
        <w:t>266,4</w:t>
      </w:r>
      <w:r>
        <w:rPr>
          <w:rFonts w:ascii="Times New Roman" w:hAnsi="Times New Roman"/>
          <w:sz w:val="24"/>
        </w:rPr>
        <w:t xml:space="preserve"> тыс. рублей, израсходовано </w:t>
      </w:r>
      <w:r w:rsidR="001E0CEA">
        <w:rPr>
          <w:rFonts w:ascii="Times New Roman" w:hAnsi="Times New Roman"/>
          <w:sz w:val="24"/>
        </w:rPr>
        <w:t>158,4</w:t>
      </w:r>
      <w:r>
        <w:rPr>
          <w:rFonts w:ascii="Times New Roman" w:hAnsi="Times New Roman"/>
          <w:sz w:val="24"/>
        </w:rPr>
        <w:t xml:space="preserve"> тыс. руб., или </w:t>
      </w:r>
      <w:r w:rsidR="001E0CEA">
        <w:rPr>
          <w:rFonts w:ascii="Times New Roman" w:hAnsi="Times New Roman"/>
          <w:sz w:val="24"/>
        </w:rPr>
        <w:t>59,5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CB68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EA66AA">
        <w:rPr>
          <w:rFonts w:ascii="Times New Roman" w:hAnsi="Times New Roman"/>
          <w:sz w:val="24"/>
        </w:rPr>
        <w:t xml:space="preserve">    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7D0F42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1E0CEA">
        <w:rPr>
          <w:rFonts w:ascii="Times New Roman" w:hAnsi="Times New Roman"/>
          <w:sz w:val="24"/>
        </w:rPr>
        <w:t>16,8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1E0CEA">
        <w:rPr>
          <w:rFonts w:ascii="Times New Roman" w:hAnsi="Times New Roman"/>
          <w:sz w:val="24"/>
        </w:rPr>
        <w:t>7,2</w:t>
      </w:r>
      <w:r>
        <w:rPr>
          <w:rFonts w:ascii="Times New Roman" w:hAnsi="Times New Roman"/>
          <w:sz w:val="24"/>
        </w:rPr>
        <w:t xml:space="preserve"> тыс. рублей, или </w:t>
      </w:r>
      <w:r w:rsidR="001E0CEA">
        <w:rPr>
          <w:rFonts w:ascii="Times New Roman" w:hAnsi="Times New Roman"/>
          <w:sz w:val="24"/>
        </w:rPr>
        <w:t>42,9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130F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E23928" w:rsidRPr="001B4FCE" w:rsidRDefault="007D0F42" w:rsidP="001B4F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1E0CEA">
        <w:rPr>
          <w:rFonts w:ascii="Times New Roman" w:hAnsi="Times New Roman"/>
          <w:sz w:val="24"/>
        </w:rPr>
        <w:t>62,0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1E0CEA">
        <w:rPr>
          <w:rFonts w:ascii="Times New Roman" w:hAnsi="Times New Roman"/>
          <w:sz w:val="24"/>
        </w:rPr>
        <w:t>10,9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1E0CEA">
        <w:rPr>
          <w:rFonts w:ascii="Times New Roman" w:hAnsi="Times New Roman"/>
          <w:sz w:val="24"/>
        </w:rPr>
        <w:t>17,6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1E0CEA">
        <w:rPr>
          <w:rFonts w:ascii="Times New Roman" w:hAnsi="Times New Roman"/>
          <w:sz w:val="24"/>
        </w:rPr>
        <w:t>117,9</w:t>
      </w:r>
      <w:r w:rsidRP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A74A76" w:rsidRPr="00A74A76" w:rsidRDefault="00A74A76" w:rsidP="00A74A76">
      <w:pPr>
        <w:jc w:val="center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74A76" w:rsidRDefault="00A74A76" w:rsidP="00A74A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1E0CE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тыс. рублей израсходовано 100%.</w:t>
      </w:r>
    </w:p>
    <w:p w:rsidR="00B40687" w:rsidRDefault="00B40687" w:rsidP="00A74A76">
      <w:pPr>
        <w:rPr>
          <w:rFonts w:ascii="Times New Roman" w:hAnsi="Times New Roman"/>
          <w:sz w:val="24"/>
        </w:rPr>
      </w:pPr>
    </w:p>
    <w:p w:rsidR="00B40687" w:rsidRDefault="00B40687" w:rsidP="00A74A76">
      <w:pPr>
        <w:rPr>
          <w:rFonts w:ascii="Times New Roman" w:hAnsi="Times New Roman"/>
          <w:sz w:val="24"/>
        </w:rPr>
      </w:pPr>
    </w:p>
    <w:p w:rsidR="00B40687" w:rsidRDefault="00B40687" w:rsidP="00A74A76">
      <w:pPr>
        <w:rPr>
          <w:rFonts w:ascii="Times New Roman" w:hAnsi="Times New Roman"/>
          <w:sz w:val="24"/>
        </w:rPr>
      </w:pPr>
    </w:p>
    <w:p w:rsidR="00B40687" w:rsidRDefault="00B40687" w:rsidP="00B40687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B40687" w:rsidRPr="00E06B9C" w:rsidRDefault="00B40687" w:rsidP="00B40687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</w:t>
      </w:r>
      <w:r>
        <w:rPr>
          <w:rFonts w:ascii="Times New Roman" w:hAnsi="Times New Roman"/>
          <w:i/>
          <w:sz w:val="24"/>
        </w:rPr>
        <w:t xml:space="preserve"> ф.0503169</w:t>
      </w:r>
      <w:r w:rsidRPr="00E06B9C">
        <w:rPr>
          <w:rFonts w:ascii="Times New Roman" w:hAnsi="Times New Roman"/>
          <w:i/>
          <w:sz w:val="24"/>
        </w:rPr>
        <w:t xml:space="preserve"> в сумме </w:t>
      </w:r>
      <w:r>
        <w:rPr>
          <w:rFonts w:ascii="Times New Roman" w:hAnsi="Times New Roman"/>
          <w:i/>
          <w:sz w:val="24"/>
        </w:rPr>
        <w:t>41410,13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кредиторская и дебиторская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</w:t>
      </w:r>
      <w:r>
        <w:rPr>
          <w:rFonts w:ascii="Times New Roman" w:hAnsi="Times New Roman"/>
          <w:i/>
          <w:sz w:val="24"/>
        </w:rPr>
        <w:t xml:space="preserve"> отсутствует,а</w:t>
      </w:r>
      <w:r w:rsidRPr="00E06B9C">
        <w:rPr>
          <w:rFonts w:ascii="Times New Roman" w:hAnsi="Times New Roman"/>
          <w:i/>
          <w:sz w:val="24"/>
        </w:rPr>
        <w:t xml:space="preserve"> в ф.0503169</w:t>
      </w:r>
      <w:r>
        <w:rPr>
          <w:rFonts w:ascii="Times New Roman" w:hAnsi="Times New Roman"/>
          <w:i/>
          <w:sz w:val="24"/>
        </w:rPr>
        <w:t xml:space="preserve"> кредиторская задолженность составляет 24666,01 рублей, дебиторская задолженность составляет 16744,12 рубля</w:t>
      </w:r>
      <w:r w:rsidRPr="00E06B9C">
        <w:rPr>
          <w:rFonts w:ascii="Times New Roman" w:hAnsi="Times New Roman"/>
          <w:i/>
          <w:sz w:val="24"/>
        </w:rPr>
        <w:t>).</w:t>
      </w:r>
    </w:p>
    <w:p w:rsidR="00B40687" w:rsidRPr="00A74A76" w:rsidRDefault="00B40687" w:rsidP="00A74A76">
      <w:pPr>
        <w:rPr>
          <w:rFonts w:ascii="Times New Roman" w:hAnsi="Times New Roman"/>
          <w:sz w:val="24"/>
        </w:rPr>
      </w:pPr>
    </w:p>
    <w:p w:rsidR="00BC0EE7" w:rsidRPr="006242CC" w:rsidRDefault="00BC0EE7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9B574F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1E297E">
        <w:rPr>
          <w:rFonts w:ascii="Times New Roman" w:hAnsi="Times New Roman"/>
          <w:sz w:val="24"/>
        </w:rPr>
        <w:t>Сретенской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032E84">
        <w:rPr>
          <w:rFonts w:ascii="Times New Roman" w:hAnsi="Times New Roman"/>
          <w:sz w:val="24"/>
        </w:rPr>
        <w:t>26.12.2017</w:t>
      </w:r>
      <w:r>
        <w:rPr>
          <w:rFonts w:ascii="Times New Roman" w:hAnsi="Times New Roman"/>
          <w:sz w:val="24"/>
        </w:rPr>
        <w:t xml:space="preserve"> № </w:t>
      </w:r>
      <w:r w:rsidR="00032E84">
        <w:rPr>
          <w:rFonts w:ascii="Times New Roman" w:hAnsi="Times New Roman"/>
          <w:sz w:val="24"/>
        </w:rPr>
        <w:t>1</w:t>
      </w:r>
      <w:r w:rsidR="001B4FCE">
        <w:rPr>
          <w:rFonts w:ascii="Times New Roman" w:hAnsi="Times New Roman"/>
          <w:sz w:val="24"/>
        </w:rPr>
        <w:t>3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1E297E">
        <w:rPr>
          <w:rFonts w:ascii="Times New Roman" w:hAnsi="Times New Roman"/>
          <w:sz w:val="24"/>
        </w:rPr>
        <w:t>Сретенского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032E84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032E84">
        <w:rPr>
          <w:rFonts w:ascii="Times New Roman" w:hAnsi="Times New Roman"/>
          <w:sz w:val="24"/>
        </w:rPr>
        <w:t xml:space="preserve"> и плановый период 2019</w:t>
      </w:r>
      <w:r w:rsidR="001B4FCE">
        <w:rPr>
          <w:rFonts w:ascii="Times New Roman" w:hAnsi="Times New Roman"/>
          <w:sz w:val="24"/>
        </w:rPr>
        <w:t xml:space="preserve"> и 20</w:t>
      </w:r>
      <w:r w:rsidR="00032E84">
        <w:rPr>
          <w:rFonts w:ascii="Times New Roman" w:hAnsi="Times New Roman"/>
          <w:sz w:val="24"/>
        </w:rPr>
        <w:t>20</w:t>
      </w:r>
      <w:r w:rsidR="001B4FCE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032E84">
        <w:rPr>
          <w:rFonts w:ascii="Times New Roman" w:hAnsi="Times New Roman"/>
          <w:sz w:val="24"/>
        </w:rPr>
        <w:t>дефицит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032E84">
        <w:rPr>
          <w:rFonts w:ascii="Times New Roman" w:hAnsi="Times New Roman"/>
          <w:sz w:val="24"/>
        </w:rPr>
        <w:t>48,8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032E84">
        <w:rPr>
          <w:rFonts w:ascii="Times New Roman" w:hAnsi="Times New Roman"/>
          <w:sz w:val="24"/>
        </w:rPr>
        <w:t>17,8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130F1D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CB686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032E84">
        <w:rPr>
          <w:rFonts w:ascii="Times New Roman" w:hAnsi="Times New Roman"/>
          <w:color w:val="000000" w:themeColor="text1"/>
          <w:sz w:val="24"/>
        </w:rPr>
        <w:t>77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032E84">
        <w:rPr>
          <w:rFonts w:ascii="Times New Roman" w:hAnsi="Times New Roman"/>
          <w:color w:val="000000" w:themeColor="text1"/>
          <w:sz w:val="24"/>
        </w:rPr>
        <w:t>23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032E84">
        <w:rPr>
          <w:rFonts w:ascii="Times New Roman" w:hAnsi="Times New Roman"/>
          <w:color w:val="000000" w:themeColor="text1"/>
          <w:sz w:val="24"/>
        </w:rPr>
        <w:t>76,6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032E84">
        <w:rPr>
          <w:rFonts w:ascii="Times New Roman" w:hAnsi="Times New Roman"/>
          <w:color w:val="000000" w:themeColor="text1"/>
          <w:sz w:val="24"/>
        </w:rPr>
        <w:t>23,4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50436C" w:rsidRPr="00D46FDA" w:rsidRDefault="009A4ADA" w:rsidP="00CB686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1B4FCE">
        <w:rPr>
          <w:rFonts w:ascii="Times New Roman" w:hAnsi="Times New Roman"/>
          <w:color w:val="000000" w:themeColor="text1"/>
          <w:sz w:val="24"/>
        </w:rPr>
        <w:t>снизился</w:t>
      </w:r>
      <w:r w:rsidR="000F44B3">
        <w:rPr>
          <w:rFonts w:ascii="Times New Roman" w:hAnsi="Times New Roman"/>
          <w:color w:val="000000" w:themeColor="text1"/>
          <w:sz w:val="24"/>
        </w:rPr>
        <w:t xml:space="preserve"> на 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</w:t>
      </w:r>
      <w:r w:rsidR="00032E84">
        <w:rPr>
          <w:rFonts w:ascii="Times New Roman" w:hAnsi="Times New Roman"/>
          <w:color w:val="000000" w:themeColor="text1"/>
          <w:sz w:val="24"/>
        </w:rPr>
        <w:t>0,4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130F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6242CC" w:rsidRDefault="0065654D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1E297E">
        <w:rPr>
          <w:rFonts w:ascii="Times New Roman" w:hAnsi="Times New Roman"/>
          <w:sz w:val="24"/>
        </w:rPr>
        <w:t>Сретенской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032E84">
        <w:rPr>
          <w:rFonts w:ascii="Times New Roman" w:hAnsi="Times New Roman"/>
          <w:sz w:val="24"/>
        </w:rPr>
        <w:t>79,3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032E84">
        <w:rPr>
          <w:rFonts w:ascii="Times New Roman" w:hAnsi="Times New Roman"/>
          <w:sz w:val="24"/>
        </w:rPr>
        <w:t>390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032E84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032E84">
        <w:rPr>
          <w:rFonts w:ascii="Times New Roman" w:hAnsi="Times New Roman"/>
          <w:sz w:val="24"/>
        </w:rPr>
        <w:t>100,5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032E84">
        <w:rPr>
          <w:rFonts w:ascii="Times New Roman" w:hAnsi="Times New Roman"/>
          <w:sz w:val="24"/>
        </w:rPr>
        <w:t>1164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032E84">
        <w:rPr>
          <w:rFonts w:ascii="Times New Roman" w:hAnsi="Times New Roman"/>
          <w:sz w:val="24"/>
        </w:rPr>
        <w:t>1169,8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CB686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032E84">
        <w:rPr>
          <w:rFonts w:ascii="Times New Roman" w:hAnsi="Times New Roman"/>
          <w:sz w:val="24"/>
        </w:rPr>
        <w:t>102,2</w:t>
      </w:r>
      <w:r w:rsidR="00763C1C" w:rsidRPr="006A4AFD">
        <w:rPr>
          <w:rFonts w:ascii="Times New Roman" w:hAnsi="Times New Roman"/>
          <w:sz w:val="24"/>
        </w:rPr>
        <w:t>% (план-</w:t>
      </w:r>
      <w:r w:rsidR="00032E84">
        <w:rPr>
          <w:rFonts w:ascii="Times New Roman" w:hAnsi="Times New Roman"/>
          <w:sz w:val="24"/>
        </w:rPr>
        <w:t>268,3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032E84">
        <w:rPr>
          <w:rFonts w:ascii="Times New Roman" w:hAnsi="Times New Roman"/>
          <w:sz w:val="24"/>
        </w:rPr>
        <w:t>274,1</w:t>
      </w:r>
      <w:r w:rsidR="001B4FCE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C66588" w:rsidP="00191391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Кредиторск</w:t>
      </w:r>
      <w:r w:rsidR="001B4FCE">
        <w:rPr>
          <w:rFonts w:ascii="Times New Roman" w:hAnsi="Times New Roman"/>
          <w:sz w:val="24"/>
        </w:rPr>
        <w:t>ая задолженность на 01.01.201</w:t>
      </w:r>
      <w:r w:rsidR="00032E84">
        <w:rPr>
          <w:rFonts w:ascii="Times New Roman" w:hAnsi="Times New Roman"/>
          <w:sz w:val="24"/>
        </w:rPr>
        <w:t>9</w:t>
      </w:r>
      <w:r w:rsidR="001B4FCE">
        <w:rPr>
          <w:rFonts w:ascii="Times New Roman" w:hAnsi="Times New Roman"/>
          <w:sz w:val="24"/>
        </w:rPr>
        <w:t xml:space="preserve"> года составляет </w:t>
      </w:r>
      <w:r w:rsidR="00032E84">
        <w:rPr>
          <w:rFonts w:ascii="Times New Roman" w:hAnsi="Times New Roman"/>
          <w:sz w:val="24"/>
        </w:rPr>
        <w:t>24,7</w:t>
      </w:r>
      <w:r w:rsidR="001B4FCE">
        <w:rPr>
          <w:rFonts w:ascii="Times New Roman" w:hAnsi="Times New Roman"/>
          <w:sz w:val="24"/>
        </w:rPr>
        <w:t xml:space="preserve"> тыс.рублей,</w:t>
      </w:r>
      <w:r w:rsidR="00032E84">
        <w:rPr>
          <w:rFonts w:ascii="Times New Roman" w:hAnsi="Times New Roman"/>
          <w:sz w:val="24"/>
        </w:rPr>
        <w:t xml:space="preserve"> дебиторская-16,7 тыс.рублей, в том числе просроченная дебиторская задолженность 16,7 тыс.рублей.</w:t>
      </w:r>
      <w:r w:rsidR="000F44B3">
        <w:rPr>
          <w:rFonts w:ascii="Times New Roman" w:hAnsi="Times New Roman"/>
          <w:sz w:val="24"/>
        </w:rPr>
        <w:t xml:space="preserve"> </w:t>
      </w:r>
    </w:p>
    <w:p w:rsidR="001B4FCE" w:rsidRPr="00601330" w:rsidRDefault="001B4FCE" w:rsidP="001B4FCE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687" w:rsidRDefault="00B40687" w:rsidP="00B4068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Осно</w:t>
      </w:r>
      <w:r>
        <w:rPr>
          <w:rFonts w:ascii="Times New Roman" w:hAnsi="Times New Roman"/>
          <w:sz w:val="24"/>
        </w:rPr>
        <w:t xml:space="preserve">вные параметры бюджета </w:t>
      </w:r>
      <w:r w:rsidRPr="001711A4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ельского поселения выполнены.</w:t>
      </w:r>
    </w:p>
    <w:p w:rsidR="00B40687" w:rsidRPr="006242CC" w:rsidRDefault="00B40687" w:rsidP="00B40687">
      <w:pPr>
        <w:jc w:val="both"/>
        <w:rPr>
          <w:rFonts w:ascii="Times New Roman" w:hAnsi="Times New Roman"/>
          <w:sz w:val="24"/>
        </w:rPr>
      </w:pPr>
    </w:p>
    <w:p w:rsidR="00B40687" w:rsidRPr="00601330" w:rsidRDefault="00B40687" w:rsidP="00B40687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B40687" w:rsidRPr="00601330" w:rsidRDefault="00B40687" w:rsidP="00B40687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B40687" w:rsidRPr="00601330" w:rsidRDefault="00B40687" w:rsidP="00B40687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B40687" w:rsidRPr="00D11C9A" w:rsidRDefault="00B40687" w:rsidP="00B4068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Сретенского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B40687" w:rsidRDefault="00B40687" w:rsidP="00B40687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687" w:rsidRPr="00875ACC" w:rsidRDefault="00B40687" w:rsidP="00B40687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B40687" w:rsidRPr="00875ACC" w:rsidRDefault="00B40687" w:rsidP="00B40687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40687" w:rsidRDefault="00B40687" w:rsidP="00B40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87" w:rsidRPr="00D11C9A" w:rsidRDefault="00B40687" w:rsidP="00B40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1B4FCE" w:rsidRDefault="001B4FCE" w:rsidP="001B4FC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B4FCE" w:rsidRDefault="001B4FCE" w:rsidP="001B4FC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B4FCE" w:rsidRDefault="001B4FCE" w:rsidP="001B4FC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1B4FCE" w:rsidRPr="006242CC" w:rsidRDefault="001B4FCE" w:rsidP="001B4FC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1B4FCE" w:rsidRDefault="001B4FCE" w:rsidP="001B4F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1B4FCE" w:rsidRPr="006242CC" w:rsidRDefault="001B4FCE" w:rsidP="00191391">
      <w:pPr>
        <w:jc w:val="both"/>
        <w:rPr>
          <w:rFonts w:ascii="Times New Roman" w:hAnsi="Times New Roman"/>
          <w:sz w:val="24"/>
        </w:rPr>
      </w:pPr>
    </w:p>
    <w:sectPr w:rsidR="001B4FCE" w:rsidRPr="006242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1D" w:rsidRDefault="00AE421D" w:rsidP="00F01A5E">
      <w:pPr>
        <w:spacing w:after="0" w:line="240" w:lineRule="auto"/>
      </w:pPr>
      <w:r>
        <w:separator/>
      </w:r>
    </w:p>
  </w:endnote>
  <w:endnote w:type="continuationSeparator" w:id="1">
    <w:p w:rsidR="00AE421D" w:rsidRDefault="00AE421D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1D" w:rsidRDefault="00AE421D" w:rsidP="00F01A5E">
      <w:pPr>
        <w:spacing w:after="0" w:line="240" w:lineRule="auto"/>
      </w:pPr>
      <w:r>
        <w:separator/>
      </w:r>
    </w:p>
  </w:footnote>
  <w:footnote w:type="continuationSeparator" w:id="1">
    <w:p w:rsidR="00AE421D" w:rsidRDefault="00AE421D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9F"/>
    <w:multiLevelType w:val="hybridMultilevel"/>
    <w:tmpl w:val="539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2E84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752DD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6BCB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4B3"/>
    <w:rsid w:val="000F461A"/>
    <w:rsid w:val="000F4D48"/>
    <w:rsid w:val="000F545A"/>
    <w:rsid w:val="000F5FD1"/>
    <w:rsid w:val="000F7489"/>
    <w:rsid w:val="00102667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0A70"/>
    <w:rsid w:val="001A18A9"/>
    <w:rsid w:val="001A2B09"/>
    <w:rsid w:val="001A4A99"/>
    <w:rsid w:val="001A78B3"/>
    <w:rsid w:val="001B4256"/>
    <w:rsid w:val="001B4FCE"/>
    <w:rsid w:val="001B7C0C"/>
    <w:rsid w:val="001C0009"/>
    <w:rsid w:val="001C160C"/>
    <w:rsid w:val="001C3E45"/>
    <w:rsid w:val="001C6329"/>
    <w:rsid w:val="001D238B"/>
    <w:rsid w:val="001D2810"/>
    <w:rsid w:val="001D503E"/>
    <w:rsid w:val="001D6483"/>
    <w:rsid w:val="001E0CEA"/>
    <w:rsid w:val="001E20D0"/>
    <w:rsid w:val="001E297E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085B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0ECE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4636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36C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6F13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6F3B43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BD2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4C7C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37345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30DE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21D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5A64"/>
    <w:rsid w:val="00B40687"/>
    <w:rsid w:val="00B42F25"/>
    <w:rsid w:val="00B434AA"/>
    <w:rsid w:val="00B43A31"/>
    <w:rsid w:val="00B45419"/>
    <w:rsid w:val="00B47000"/>
    <w:rsid w:val="00B6235D"/>
    <w:rsid w:val="00B6525A"/>
    <w:rsid w:val="00B71D8D"/>
    <w:rsid w:val="00B723DF"/>
    <w:rsid w:val="00B77962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75A7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93D05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0333"/>
    <w:rsid w:val="00D818BA"/>
    <w:rsid w:val="00D839AF"/>
    <w:rsid w:val="00D83ABE"/>
    <w:rsid w:val="00D84A9C"/>
    <w:rsid w:val="00D866DA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3928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41DF"/>
    <w:rsid w:val="00E67AD2"/>
    <w:rsid w:val="00E732BA"/>
    <w:rsid w:val="00E803C1"/>
    <w:rsid w:val="00E873EC"/>
    <w:rsid w:val="00E90F75"/>
    <w:rsid w:val="00E92132"/>
    <w:rsid w:val="00E971AA"/>
    <w:rsid w:val="00EA0887"/>
    <w:rsid w:val="00EA14AB"/>
    <w:rsid w:val="00EA38F4"/>
    <w:rsid w:val="00EA426F"/>
    <w:rsid w:val="00EA511D"/>
    <w:rsid w:val="00EA66AA"/>
    <w:rsid w:val="00EB1087"/>
    <w:rsid w:val="00EB1790"/>
    <w:rsid w:val="00EB2576"/>
    <w:rsid w:val="00EB4BD4"/>
    <w:rsid w:val="00EB7EA2"/>
    <w:rsid w:val="00EC0AB4"/>
    <w:rsid w:val="00EC147D"/>
    <w:rsid w:val="00EC2146"/>
    <w:rsid w:val="00ED1EFE"/>
    <w:rsid w:val="00ED3323"/>
    <w:rsid w:val="00ED520C"/>
    <w:rsid w:val="00ED58F1"/>
    <w:rsid w:val="00ED5DF8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6152"/>
    <w:rsid w:val="00FC6BDB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3C0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32</cp:revision>
  <cp:lastPrinted>2016-02-29T11:01:00Z</cp:lastPrinted>
  <dcterms:created xsi:type="dcterms:W3CDTF">2016-02-29T06:22:00Z</dcterms:created>
  <dcterms:modified xsi:type="dcterms:W3CDTF">2019-03-25T11:45:00Z</dcterms:modified>
</cp:coreProperties>
</file>